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472B" w14:textId="57484E4B" w:rsidR="006719CD" w:rsidRDefault="00E917D0" w:rsidP="00E917D0">
      <w:pPr>
        <w:jc w:val="center"/>
      </w:pPr>
      <w:r>
        <w:rPr>
          <w:noProof/>
        </w:rPr>
        <w:drawing>
          <wp:inline distT="0" distB="0" distL="0" distR="0" wp14:anchorId="26A090C4" wp14:editId="0EC10459">
            <wp:extent cx="3138170" cy="2174538"/>
            <wp:effectExtent l="0" t="0" r="5080" b="0"/>
            <wp:docPr id="1" name="Picture 1" descr="Equal Justice for All | Christine Sun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al Justice for All | Christine Sunder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06" cy="219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739B" w14:textId="228FCB6A" w:rsidR="00E917D0" w:rsidRDefault="00E917D0" w:rsidP="00E917D0">
      <w:pPr>
        <w:jc w:val="center"/>
      </w:pPr>
    </w:p>
    <w:p w14:paraId="2F10C527" w14:textId="150DB6F5" w:rsidR="00E917D0" w:rsidRPr="00E917D0" w:rsidRDefault="00E917D0" w:rsidP="00E917D0">
      <w:pPr>
        <w:jc w:val="center"/>
        <w:rPr>
          <w:rFonts w:ascii="Daytona" w:hAnsi="Daytona"/>
          <w:sz w:val="32"/>
          <w:szCs w:val="32"/>
        </w:rPr>
      </w:pPr>
      <w:r w:rsidRPr="00E917D0">
        <w:rPr>
          <w:rFonts w:ascii="Daytona" w:hAnsi="Daytona"/>
          <w:sz w:val="32"/>
          <w:szCs w:val="32"/>
        </w:rPr>
        <w:t>The Maine Justice Action Group Presents:</w:t>
      </w:r>
    </w:p>
    <w:p w14:paraId="017B6DA4" w14:textId="6E2F870A" w:rsidR="00E917D0" w:rsidRPr="00E917D0" w:rsidRDefault="00E917D0" w:rsidP="00E917D0">
      <w:pPr>
        <w:jc w:val="center"/>
        <w:rPr>
          <w:rFonts w:ascii="Daytona" w:hAnsi="Daytona"/>
          <w:sz w:val="52"/>
          <w:szCs w:val="52"/>
          <w:u w:val="single"/>
        </w:rPr>
      </w:pPr>
      <w:r w:rsidRPr="00E917D0">
        <w:rPr>
          <w:rFonts w:ascii="Daytona" w:hAnsi="Daytona"/>
          <w:sz w:val="52"/>
          <w:szCs w:val="52"/>
          <w:u w:val="single"/>
        </w:rPr>
        <w:t>2022 Rural Access to Justice Summit</w:t>
      </w:r>
    </w:p>
    <w:p w14:paraId="305C6E5D" w14:textId="2C99234E" w:rsidR="00E917D0" w:rsidRPr="00E917D0" w:rsidRDefault="00E917D0" w:rsidP="00E917D0">
      <w:pPr>
        <w:jc w:val="center"/>
        <w:rPr>
          <w:rFonts w:ascii="Daytona" w:hAnsi="Daytona"/>
          <w:sz w:val="44"/>
          <w:szCs w:val="44"/>
        </w:rPr>
      </w:pPr>
      <w:r w:rsidRPr="00E917D0">
        <w:rPr>
          <w:rFonts w:ascii="Daytona" w:hAnsi="Daytona"/>
          <w:sz w:val="44"/>
          <w:szCs w:val="44"/>
        </w:rPr>
        <w:t>Wednesday, October 26, 2022</w:t>
      </w:r>
    </w:p>
    <w:p w14:paraId="09EC2F32" w14:textId="72C6C9E3" w:rsidR="00E917D0" w:rsidRDefault="00E917D0" w:rsidP="00E917D0">
      <w:pPr>
        <w:jc w:val="center"/>
        <w:rPr>
          <w:rFonts w:ascii="Daytona" w:hAnsi="Daytona"/>
          <w:sz w:val="40"/>
          <w:szCs w:val="40"/>
        </w:rPr>
      </w:pPr>
      <w:r w:rsidRPr="00E917D0">
        <w:rPr>
          <w:rFonts w:ascii="Daytona" w:hAnsi="Daytona"/>
          <w:sz w:val="40"/>
          <w:szCs w:val="40"/>
        </w:rPr>
        <w:t>8:30 a.m. to 12:30 p.m.</w:t>
      </w:r>
      <w:r>
        <w:rPr>
          <w:rFonts w:ascii="Daytona" w:hAnsi="Daytona"/>
          <w:sz w:val="40"/>
          <w:szCs w:val="40"/>
        </w:rPr>
        <w:t xml:space="preserve"> via Zoom</w:t>
      </w:r>
    </w:p>
    <w:p w14:paraId="4F3C0146" w14:textId="4C09C55A" w:rsidR="00E917D0" w:rsidRDefault="00E917D0" w:rsidP="00E917D0">
      <w:pPr>
        <w:jc w:val="center"/>
        <w:rPr>
          <w:rFonts w:ascii="Daytona" w:hAnsi="Daytona"/>
          <w:sz w:val="40"/>
          <w:szCs w:val="40"/>
        </w:rPr>
      </w:pPr>
    </w:p>
    <w:p w14:paraId="2DE4EF41" w14:textId="1895C760" w:rsidR="00E917D0" w:rsidRDefault="00E917D0" w:rsidP="00E917D0">
      <w:pPr>
        <w:rPr>
          <w:rFonts w:ascii="Daytona" w:hAnsi="Daytona"/>
          <w:sz w:val="32"/>
          <w:szCs w:val="32"/>
        </w:rPr>
      </w:pPr>
      <w:r>
        <w:rPr>
          <w:rFonts w:ascii="Daytona" w:hAnsi="Daytona"/>
          <w:sz w:val="32"/>
          <w:szCs w:val="32"/>
        </w:rPr>
        <w:t xml:space="preserve">Please join the Maine Justice Action Group presentation on increasing access to attorneys in rural Maine. </w:t>
      </w:r>
      <w:r w:rsidR="00391539">
        <w:rPr>
          <w:rFonts w:ascii="Daytona" w:hAnsi="Daytona"/>
          <w:sz w:val="32"/>
          <w:szCs w:val="32"/>
        </w:rPr>
        <w:t>The program will include:</w:t>
      </w:r>
    </w:p>
    <w:p w14:paraId="50858F9E" w14:textId="7EE00F4B" w:rsidR="00391539" w:rsidRDefault="00391539" w:rsidP="00391539">
      <w:pPr>
        <w:pStyle w:val="ListParagraph"/>
        <w:numPr>
          <w:ilvl w:val="0"/>
          <w:numId w:val="5"/>
        </w:numPr>
        <w:rPr>
          <w:rFonts w:ascii="Daytona" w:hAnsi="Daytona"/>
          <w:sz w:val="32"/>
          <w:szCs w:val="32"/>
        </w:rPr>
      </w:pPr>
      <w:r w:rsidRPr="00DD4705">
        <w:rPr>
          <w:rFonts w:ascii="Daytona" w:hAnsi="Daytona"/>
          <w:sz w:val="32"/>
          <w:szCs w:val="32"/>
          <w:u w:val="single"/>
        </w:rPr>
        <w:t>A Judges Panel</w:t>
      </w:r>
      <w:r>
        <w:rPr>
          <w:rFonts w:ascii="Daytona" w:hAnsi="Daytona"/>
          <w:sz w:val="32"/>
          <w:szCs w:val="32"/>
        </w:rPr>
        <w:t xml:space="preserve"> to discuss rural court practice, remote appearance, and other strategies to address the lack of attorneys in rural Maine.</w:t>
      </w:r>
    </w:p>
    <w:p w14:paraId="40BD5C85" w14:textId="00D2CDA4" w:rsidR="00391539" w:rsidRDefault="00391539" w:rsidP="00391539">
      <w:pPr>
        <w:pStyle w:val="ListParagraph"/>
        <w:numPr>
          <w:ilvl w:val="0"/>
          <w:numId w:val="5"/>
        </w:numPr>
        <w:rPr>
          <w:rFonts w:ascii="Daytona" w:hAnsi="Daytona"/>
          <w:sz w:val="32"/>
          <w:szCs w:val="32"/>
        </w:rPr>
      </w:pPr>
      <w:r w:rsidRPr="00DD4705">
        <w:rPr>
          <w:rFonts w:ascii="Daytona" w:hAnsi="Daytona"/>
          <w:sz w:val="32"/>
          <w:szCs w:val="32"/>
          <w:u w:val="single"/>
        </w:rPr>
        <w:t>A Rural Practitioners Panel</w:t>
      </w:r>
      <w:r>
        <w:rPr>
          <w:rFonts w:ascii="Daytona" w:hAnsi="Daytona"/>
          <w:sz w:val="32"/>
          <w:szCs w:val="32"/>
        </w:rPr>
        <w:t xml:space="preserve"> to share remarks on rural practice, </w:t>
      </w:r>
      <w:proofErr w:type="gramStart"/>
      <w:r>
        <w:rPr>
          <w:rFonts w:ascii="Daytona" w:hAnsi="Daytona"/>
          <w:sz w:val="32"/>
          <w:szCs w:val="32"/>
        </w:rPr>
        <w:t>pros</w:t>
      </w:r>
      <w:proofErr w:type="gramEnd"/>
      <w:r>
        <w:rPr>
          <w:rFonts w:ascii="Daytona" w:hAnsi="Daytona"/>
          <w:sz w:val="32"/>
          <w:szCs w:val="32"/>
        </w:rPr>
        <w:t xml:space="preserve"> and cons of locating in a rural area,</w:t>
      </w:r>
      <w:r w:rsidR="00BD381C">
        <w:rPr>
          <w:rFonts w:ascii="Daytona" w:hAnsi="Daytona"/>
          <w:sz w:val="32"/>
          <w:szCs w:val="32"/>
        </w:rPr>
        <w:t xml:space="preserve"> fears vs. reality,</w:t>
      </w:r>
      <w:r>
        <w:rPr>
          <w:rFonts w:ascii="Daytona" w:hAnsi="Daytona"/>
          <w:sz w:val="32"/>
          <w:szCs w:val="32"/>
        </w:rPr>
        <w:t xml:space="preserve"> practice management tips, and more.</w:t>
      </w:r>
    </w:p>
    <w:p w14:paraId="2E7F7313" w14:textId="57F64FA0" w:rsidR="00391539" w:rsidRDefault="00391539" w:rsidP="00391539">
      <w:pPr>
        <w:pStyle w:val="ListParagraph"/>
        <w:numPr>
          <w:ilvl w:val="0"/>
          <w:numId w:val="5"/>
        </w:numPr>
        <w:rPr>
          <w:rFonts w:ascii="Daytona" w:hAnsi="Daytona"/>
          <w:sz w:val="32"/>
          <w:szCs w:val="32"/>
        </w:rPr>
      </w:pPr>
      <w:r w:rsidRPr="00DD4705">
        <w:rPr>
          <w:rFonts w:ascii="Daytona" w:hAnsi="Daytona"/>
          <w:sz w:val="32"/>
          <w:szCs w:val="32"/>
          <w:u w:val="single"/>
        </w:rPr>
        <w:t>Resources and Systemic Changes</w:t>
      </w:r>
      <w:r>
        <w:rPr>
          <w:rFonts w:ascii="Daytona" w:hAnsi="Daytona"/>
          <w:sz w:val="32"/>
          <w:szCs w:val="32"/>
        </w:rPr>
        <w:t xml:space="preserve">: </w:t>
      </w:r>
      <w:r w:rsidR="00BD381C">
        <w:rPr>
          <w:rFonts w:ascii="Daytona" w:hAnsi="Daytona"/>
          <w:sz w:val="32"/>
          <w:szCs w:val="32"/>
        </w:rPr>
        <w:t xml:space="preserve">how to </w:t>
      </w:r>
      <w:r>
        <w:rPr>
          <w:rFonts w:ascii="Daytona" w:hAnsi="Daytona"/>
          <w:sz w:val="32"/>
          <w:szCs w:val="32"/>
        </w:rPr>
        <w:t>maximize existing resources</w:t>
      </w:r>
      <w:r w:rsidR="00BD381C">
        <w:rPr>
          <w:rFonts w:ascii="Daytona" w:hAnsi="Daytona"/>
          <w:sz w:val="32"/>
          <w:szCs w:val="32"/>
        </w:rPr>
        <w:t xml:space="preserve"> and</w:t>
      </w:r>
      <w:r w:rsidR="00DD4705">
        <w:rPr>
          <w:rFonts w:ascii="Daytona" w:hAnsi="Daytona"/>
          <w:sz w:val="32"/>
          <w:szCs w:val="32"/>
        </w:rPr>
        <w:t xml:space="preserve"> develop new ones to</w:t>
      </w:r>
      <w:r>
        <w:rPr>
          <w:rFonts w:ascii="Daytona" w:hAnsi="Daytona"/>
          <w:sz w:val="32"/>
          <w:szCs w:val="32"/>
        </w:rPr>
        <w:t xml:space="preserve"> </w:t>
      </w:r>
      <w:r w:rsidR="00BD381C">
        <w:rPr>
          <w:rFonts w:ascii="Daytona" w:hAnsi="Daytona"/>
          <w:sz w:val="32"/>
          <w:szCs w:val="32"/>
        </w:rPr>
        <w:t xml:space="preserve">attract and </w:t>
      </w:r>
      <w:r>
        <w:rPr>
          <w:rFonts w:ascii="Daytona" w:hAnsi="Daytona"/>
          <w:sz w:val="32"/>
          <w:szCs w:val="32"/>
        </w:rPr>
        <w:t>support attorneys in rural areas</w:t>
      </w:r>
      <w:r w:rsidR="00BD381C">
        <w:rPr>
          <w:rFonts w:ascii="Daytona" w:hAnsi="Daytona"/>
          <w:sz w:val="32"/>
          <w:szCs w:val="32"/>
        </w:rPr>
        <w:t>.</w:t>
      </w:r>
    </w:p>
    <w:p w14:paraId="3DD065D9" w14:textId="77777777" w:rsidR="00DD4705" w:rsidRDefault="00DD4705" w:rsidP="00BD381C">
      <w:pPr>
        <w:rPr>
          <w:rFonts w:ascii="Daytona" w:hAnsi="Daytona"/>
          <w:sz w:val="24"/>
          <w:szCs w:val="24"/>
        </w:rPr>
      </w:pPr>
    </w:p>
    <w:p w14:paraId="69D82492" w14:textId="11CE9901" w:rsidR="00BD381C" w:rsidRPr="00BD381C" w:rsidRDefault="00BD381C" w:rsidP="00BD381C">
      <w:pPr>
        <w:rPr>
          <w:rFonts w:ascii="Daytona" w:hAnsi="Daytona"/>
          <w:sz w:val="24"/>
          <w:szCs w:val="24"/>
        </w:rPr>
      </w:pPr>
      <w:r>
        <w:rPr>
          <w:rFonts w:ascii="Daytona" w:hAnsi="Daytona"/>
          <w:sz w:val="24"/>
          <w:szCs w:val="24"/>
        </w:rPr>
        <w:t xml:space="preserve">For more information, visit </w:t>
      </w:r>
      <w:hyperlink r:id="rId6" w:history="1">
        <w:r w:rsidR="00DD4705" w:rsidRPr="00270F96">
          <w:rPr>
            <w:rStyle w:val="Hyperlink"/>
            <w:rFonts w:ascii="Daytona" w:hAnsi="Daytona"/>
            <w:sz w:val="24"/>
            <w:szCs w:val="24"/>
          </w:rPr>
          <w:t>https://www.vlp.org/events</w:t>
        </w:r>
      </w:hyperlink>
      <w:r>
        <w:rPr>
          <w:rFonts w:ascii="Daytona" w:hAnsi="Daytona"/>
          <w:sz w:val="24"/>
          <w:szCs w:val="24"/>
        </w:rPr>
        <w:t>, or email estout@vlp.org</w:t>
      </w:r>
    </w:p>
    <w:sectPr w:rsidR="00BD381C" w:rsidRPr="00BD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BC2"/>
    <w:multiLevelType w:val="hybridMultilevel"/>
    <w:tmpl w:val="0906A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1470"/>
    <w:multiLevelType w:val="hybridMultilevel"/>
    <w:tmpl w:val="9D8816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D7EBD"/>
    <w:multiLevelType w:val="hybridMultilevel"/>
    <w:tmpl w:val="1BD29EBE"/>
    <w:lvl w:ilvl="0" w:tplc="33E8D3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15E55"/>
    <w:multiLevelType w:val="hybridMultilevel"/>
    <w:tmpl w:val="12628CB6"/>
    <w:lvl w:ilvl="0" w:tplc="270EBE74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7778686">
    <w:abstractNumId w:val="2"/>
  </w:num>
  <w:num w:numId="2" w16cid:durableId="325671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220192">
    <w:abstractNumId w:val="3"/>
  </w:num>
  <w:num w:numId="4" w16cid:durableId="1698694869">
    <w:abstractNumId w:val="0"/>
  </w:num>
  <w:num w:numId="5" w16cid:durableId="70649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98"/>
    <w:rsid w:val="00016445"/>
    <w:rsid w:val="0001683B"/>
    <w:rsid w:val="00036876"/>
    <w:rsid w:val="0005685A"/>
    <w:rsid w:val="00075548"/>
    <w:rsid w:val="0008795D"/>
    <w:rsid w:val="00090F12"/>
    <w:rsid w:val="00097729"/>
    <w:rsid w:val="00097E6C"/>
    <w:rsid w:val="000C2DC6"/>
    <w:rsid w:val="000D34BF"/>
    <w:rsid w:val="000E415B"/>
    <w:rsid w:val="001026EA"/>
    <w:rsid w:val="00115098"/>
    <w:rsid w:val="001327A8"/>
    <w:rsid w:val="001360B2"/>
    <w:rsid w:val="00164870"/>
    <w:rsid w:val="00166674"/>
    <w:rsid w:val="00190CE5"/>
    <w:rsid w:val="001A04E4"/>
    <w:rsid w:val="001A5589"/>
    <w:rsid w:val="001B009C"/>
    <w:rsid w:val="001B2F60"/>
    <w:rsid w:val="001B38D6"/>
    <w:rsid w:val="001C5F03"/>
    <w:rsid w:val="001C6929"/>
    <w:rsid w:val="001E543C"/>
    <w:rsid w:val="00203FAC"/>
    <w:rsid w:val="00206CA7"/>
    <w:rsid w:val="0022784E"/>
    <w:rsid w:val="00231F02"/>
    <w:rsid w:val="002518B4"/>
    <w:rsid w:val="00274B56"/>
    <w:rsid w:val="00282B69"/>
    <w:rsid w:val="002C11EF"/>
    <w:rsid w:val="003057B1"/>
    <w:rsid w:val="00312184"/>
    <w:rsid w:val="00315422"/>
    <w:rsid w:val="00317D6E"/>
    <w:rsid w:val="00391539"/>
    <w:rsid w:val="00397613"/>
    <w:rsid w:val="003F2363"/>
    <w:rsid w:val="004277F7"/>
    <w:rsid w:val="00427A6C"/>
    <w:rsid w:val="00474F27"/>
    <w:rsid w:val="004C034A"/>
    <w:rsid w:val="004E4269"/>
    <w:rsid w:val="004F26FE"/>
    <w:rsid w:val="004F7CF8"/>
    <w:rsid w:val="0051282F"/>
    <w:rsid w:val="005414D8"/>
    <w:rsid w:val="00547F74"/>
    <w:rsid w:val="005562CB"/>
    <w:rsid w:val="0057762A"/>
    <w:rsid w:val="00582713"/>
    <w:rsid w:val="005A208A"/>
    <w:rsid w:val="005B4108"/>
    <w:rsid w:val="005C2EE5"/>
    <w:rsid w:val="005C5441"/>
    <w:rsid w:val="005D1185"/>
    <w:rsid w:val="005D2E0F"/>
    <w:rsid w:val="00604A1A"/>
    <w:rsid w:val="006102F2"/>
    <w:rsid w:val="006160F0"/>
    <w:rsid w:val="00616F55"/>
    <w:rsid w:val="00617236"/>
    <w:rsid w:val="0061731B"/>
    <w:rsid w:val="00620956"/>
    <w:rsid w:val="00624E23"/>
    <w:rsid w:val="006273DB"/>
    <w:rsid w:val="006358F0"/>
    <w:rsid w:val="00643F8F"/>
    <w:rsid w:val="006719CD"/>
    <w:rsid w:val="00683605"/>
    <w:rsid w:val="006A0C59"/>
    <w:rsid w:val="006C210C"/>
    <w:rsid w:val="006E5EFB"/>
    <w:rsid w:val="006F7432"/>
    <w:rsid w:val="00705B93"/>
    <w:rsid w:val="00730A42"/>
    <w:rsid w:val="00731E3B"/>
    <w:rsid w:val="0074310F"/>
    <w:rsid w:val="00754238"/>
    <w:rsid w:val="007647C5"/>
    <w:rsid w:val="0076563B"/>
    <w:rsid w:val="00767219"/>
    <w:rsid w:val="00770A1B"/>
    <w:rsid w:val="00771D3A"/>
    <w:rsid w:val="00793348"/>
    <w:rsid w:val="007A08F8"/>
    <w:rsid w:val="007C708B"/>
    <w:rsid w:val="008030E7"/>
    <w:rsid w:val="00803BFC"/>
    <w:rsid w:val="00805430"/>
    <w:rsid w:val="00810964"/>
    <w:rsid w:val="008710CB"/>
    <w:rsid w:val="0087648E"/>
    <w:rsid w:val="008878A7"/>
    <w:rsid w:val="00893D73"/>
    <w:rsid w:val="008A12AD"/>
    <w:rsid w:val="008B0FAD"/>
    <w:rsid w:val="008D3E7E"/>
    <w:rsid w:val="009060C6"/>
    <w:rsid w:val="00911B47"/>
    <w:rsid w:val="009152AD"/>
    <w:rsid w:val="00921802"/>
    <w:rsid w:val="00935434"/>
    <w:rsid w:val="0096681B"/>
    <w:rsid w:val="00982152"/>
    <w:rsid w:val="0099710B"/>
    <w:rsid w:val="009A2574"/>
    <w:rsid w:val="00A05928"/>
    <w:rsid w:val="00A37852"/>
    <w:rsid w:val="00A5235D"/>
    <w:rsid w:val="00A86184"/>
    <w:rsid w:val="00A96B17"/>
    <w:rsid w:val="00AC25A0"/>
    <w:rsid w:val="00AC47D6"/>
    <w:rsid w:val="00AC7E07"/>
    <w:rsid w:val="00AE1ADF"/>
    <w:rsid w:val="00AE363A"/>
    <w:rsid w:val="00B37BAC"/>
    <w:rsid w:val="00B44C0E"/>
    <w:rsid w:val="00B521E0"/>
    <w:rsid w:val="00B72679"/>
    <w:rsid w:val="00BB1C87"/>
    <w:rsid w:val="00BD381C"/>
    <w:rsid w:val="00BF003E"/>
    <w:rsid w:val="00BF011F"/>
    <w:rsid w:val="00C23DB2"/>
    <w:rsid w:val="00C33D51"/>
    <w:rsid w:val="00C40755"/>
    <w:rsid w:val="00C542BF"/>
    <w:rsid w:val="00C57B55"/>
    <w:rsid w:val="00C71E63"/>
    <w:rsid w:val="00C82C78"/>
    <w:rsid w:val="00C97C4E"/>
    <w:rsid w:val="00CD079B"/>
    <w:rsid w:val="00D06AD4"/>
    <w:rsid w:val="00D14B73"/>
    <w:rsid w:val="00D165FA"/>
    <w:rsid w:val="00D240C2"/>
    <w:rsid w:val="00D35A25"/>
    <w:rsid w:val="00D5565A"/>
    <w:rsid w:val="00D56D76"/>
    <w:rsid w:val="00D64290"/>
    <w:rsid w:val="00D96191"/>
    <w:rsid w:val="00DA1747"/>
    <w:rsid w:val="00DA33C7"/>
    <w:rsid w:val="00DD4705"/>
    <w:rsid w:val="00DD5671"/>
    <w:rsid w:val="00DF221D"/>
    <w:rsid w:val="00E0036F"/>
    <w:rsid w:val="00E025AE"/>
    <w:rsid w:val="00E20FE7"/>
    <w:rsid w:val="00E422C3"/>
    <w:rsid w:val="00E47BF8"/>
    <w:rsid w:val="00E57A53"/>
    <w:rsid w:val="00E62E31"/>
    <w:rsid w:val="00E90C8C"/>
    <w:rsid w:val="00E917D0"/>
    <w:rsid w:val="00E91956"/>
    <w:rsid w:val="00EA008C"/>
    <w:rsid w:val="00EC1CFF"/>
    <w:rsid w:val="00ED1D62"/>
    <w:rsid w:val="00EE06A5"/>
    <w:rsid w:val="00EE3856"/>
    <w:rsid w:val="00F05B9C"/>
    <w:rsid w:val="00F16D40"/>
    <w:rsid w:val="00F211D0"/>
    <w:rsid w:val="00F32EE7"/>
    <w:rsid w:val="00F36F98"/>
    <w:rsid w:val="00F4341E"/>
    <w:rsid w:val="00F74AC4"/>
    <w:rsid w:val="00F949E5"/>
    <w:rsid w:val="00FC456D"/>
    <w:rsid w:val="00FD0CC6"/>
    <w:rsid w:val="00FD253D"/>
    <w:rsid w:val="00FF209C"/>
    <w:rsid w:val="00FF28E1"/>
    <w:rsid w:val="00FF3896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6B5B"/>
  <w15:chartTrackingRefBased/>
  <w15:docId w15:val="{26231C5B-7B34-47E9-951A-23F00B9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8C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427A6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34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A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A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p.org/event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75BDBEA2015489CB2157B5AC70B1B" ma:contentTypeVersion="16" ma:contentTypeDescription="Create a new document." ma:contentTypeScope="" ma:versionID="535f291396481f0f3c87fc011981dccd">
  <xsd:schema xmlns:xsd="http://www.w3.org/2001/XMLSchema" xmlns:xs="http://www.w3.org/2001/XMLSchema" xmlns:p="http://schemas.microsoft.com/office/2006/metadata/properties" xmlns:ns2="442db976-6300-4521-9c7b-750501f08f28" xmlns:ns3="502fd2cd-f14c-4760-9a26-64de99db65d4" targetNamespace="http://schemas.microsoft.com/office/2006/metadata/properties" ma:root="true" ma:fieldsID="8fbf176b76ecbf8ed174179c2f4cb1fc" ns2:_="" ns3:_="">
    <xsd:import namespace="442db976-6300-4521-9c7b-750501f08f28"/>
    <xsd:import namespace="502fd2cd-f14c-4760-9a26-64de99db6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db976-6300-4521-9c7b-750501f08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0e0ad2-f4bc-4653-abf3-b32ff6af6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d2cd-f14c-4760-9a26-64de99db6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be36fc-3972-4d2e-b27e-78f3e46d5eb9}" ma:internalName="TaxCatchAll" ma:showField="CatchAllData" ma:web="502fd2cd-f14c-4760-9a26-64de99db6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db976-6300-4521-9c7b-750501f08f28">
      <Terms xmlns="http://schemas.microsoft.com/office/infopath/2007/PartnerControls"/>
    </lcf76f155ced4ddcb4097134ff3c332f>
    <TaxCatchAll xmlns="502fd2cd-f14c-4760-9a26-64de99db65d4" xsi:nil="true"/>
  </documentManagement>
</p:properties>
</file>

<file path=customXml/itemProps1.xml><?xml version="1.0" encoding="utf-8"?>
<ds:datastoreItem xmlns:ds="http://schemas.openxmlformats.org/officeDocument/2006/customXml" ds:itemID="{51B68E50-0D57-4652-B9E0-19A3F940BB4A}"/>
</file>

<file path=customXml/itemProps2.xml><?xml version="1.0" encoding="utf-8"?>
<ds:datastoreItem xmlns:ds="http://schemas.openxmlformats.org/officeDocument/2006/customXml" ds:itemID="{620A7729-50FA-42EC-A12F-05DD20844262}"/>
</file>

<file path=customXml/itemProps3.xml><?xml version="1.0" encoding="utf-8"?>
<ds:datastoreItem xmlns:ds="http://schemas.openxmlformats.org/officeDocument/2006/customXml" ds:itemID="{634BEB20-5599-4238-934E-C06D6CAF1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Elizabeth</dc:creator>
  <cp:keywords/>
  <dc:description/>
  <cp:lastModifiedBy>Elizabeth Stout</cp:lastModifiedBy>
  <cp:revision>2</cp:revision>
  <dcterms:created xsi:type="dcterms:W3CDTF">2022-08-22T18:18:00Z</dcterms:created>
  <dcterms:modified xsi:type="dcterms:W3CDTF">2022-08-22T18:18:00Z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0x01010047975BDBEA2015489CB2157B5AC70B1B</vt:lpwstr>
  </property>
</Properties>
</file>